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093" w14:textId="77777777" w:rsidR="007124E0" w:rsidRDefault="007124E0" w:rsidP="000913BA">
      <w:pPr>
        <w:pStyle w:val="NormalnyWeb"/>
        <w:spacing w:beforeAutospacing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22B5C957" w14:textId="36EA1311" w:rsidR="007124E0" w:rsidRDefault="00985E41" w:rsidP="00A74E47">
      <w:pPr>
        <w:pStyle w:val="NormalnyWeb"/>
        <w:spacing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A74E47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32F9E274" w14:textId="77777777" w:rsidR="007124E0" w:rsidRDefault="00985E41" w:rsidP="00A74E47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3FF5AE20" w14:textId="4D5E9996" w:rsidR="004B6D09" w:rsidRPr="004B6D09" w:rsidRDefault="00985E41" w:rsidP="004B6D09">
      <w:pPr>
        <w:pStyle w:val="Akapitzlist"/>
        <w:numPr>
          <w:ilvl w:val="0"/>
          <w:numId w:val="5"/>
        </w:numPr>
        <w:spacing w:line="360" w:lineRule="auto"/>
        <w:jc w:val="both"/>
        <w:rPr>
          <w:rStyle w:val="Wyrnienie"/>
          <w:rFonts w:ascii="Calibri" w:hAnsi="Calibri" w:cs="Calibri"/>
          <w:i w:val="0"/>
          <w:iCs w:val="0"/>
        </w:rPr>
      </w:pPr>
      <w:r w:rsidRPr="004B6D09">
        <w:rPr>
          <w:rFonts w:asciiTheme="minorHAnsi" w:hAnsiTheme="minorHAnsi" w:cstheme="minorHAnsi"/>
        </w:rPr>
        <w:t xml:space="preserve">Administratorem danych osobowych jest </w:t>
      </w:r>
      <w:r w:rsidR="004B6D09" w:rsidRPr="004B6D09">
        <w:rPr>
          <w:rStyle w:val="Wyrnienie"/>
          <w:rFonts w:ascii="Calibri" w:hAnsi="Calibri" w:cs="Calibri"/>
          <w:i w:val="0"/>
          <w:iCs w:val="0"/>
        </w:rPr>
        <w:t xml:space="preserve">Gminny Ośrodek Pomocy Społecznej </w:t>
      </w:r>
      <w:r w:rsidR="004B6D09">
        <w:rPr>
          <w:rStyle w:val="Wyrnienie"/>
          <w:rFonts w:ascii="Calibri" w:hAnsi="Calibri" w:cs="Calibri"/>
          <w:i w:val="0"/>
          <w:iCs w:val="0"/>
        </w:rPr>
        <w:br/>
      </w:r>
      <w:r w:rsidR="004B6D09" w:rsidRPr="004B6D09">
        <w:rPr>
          <w:rStyle w:val="Wyrnienie"/>
          <w:rFonts w:ascii="Calibri" w:hAnsi="Calibri" w:cs="Calibri"/>
          <w:i w:val="0"/>
          <w:iCs w:val="0"/>
        </w:rPr>
        <w:t xml:space="preserve">w Przeciszowie, ul. Długa 6, 32-641 Przeciszów, tel. (33)  84 13 280,  adres e-mail: </w:t>
      </w:r>
      <w:hyperlink r:id="rId8" w:history="1">
        <w:r w:rsidR="004B6D09" w:rsidRPr="00174C01">
          <w:rPr>
            <w:rStyle w:val="Hipercze"/>
            <w:rFonts w:ascii="Calibri" w:hAnsi="Calibri" w:cs="Calibri"/>
          </w:rPr>
          <w:t>gops@gopsprzeciszow.pl</w:t>
        </w:r>
      </w:hyperlink>
      <w:r w:rsidR="004B6D09">
        <w:rPr>
          <w:rStyle w:val="Wyrnienie"/>
          <w:rFonts w:ascii="Calibri" w:hAnsi="Calibri" w:cs="Calibri"/>
          <w:i w:val="0"/>
          <w:iCs w:val="0"/>
        </w:rPr>
        <w:t xml:space="preserve"> </w:t>
      </w:r>
    </w:p>
    <w:p w14:paraId="0DB52122" w14:textId="1E0D3573" w:rsidR="007124E0" w:rsidRPr="004B6D09" w:rsidRDefault="00985E41" w:rsidP="004B6D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</w:rPr>
      </w:pPr>
      <w:r w:rsidRPr="004B6D09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na adres e-mail:</w:t>
      </w:r>
      <w:r w:rsidR="00F429E6" w:rsidRPr="004B6D09">
        <w:rPr>
          <w:rFonts w:asciiTheme="minorHAnsi" w:eastAsia="Calibri" w:hAnsiTheme="minorHAnsi" w:cstheme="minorHAnsi"/>
          <w:b/>
          <w:bCs/>
          <w:color w:val="2E74B5" w:themeColor="accent1" w:themeShade="BF"/>
          <w:u w:val="single"/>
        </w:rPr>
        <w:t xml:space="preserve"> </w:t>
      </w:r>
      <w:hyperlink r:id="rId9" w:history="1">
        <w:r w:rsidR="004B6D09" w:rsidRPr="004B6D09">
          <w:rPr>
            <w:rStyle w:val="Hipercze"/>
            <w:rFonts w:asciiTheme="minorHAnsi" w:eastAsia="Calibri" w:hAnsiTheme="minorHAnsi" w:cstheme="minorHAnsi"/>
          </w:rPr>
          <w:t>iod@gopsprzeciszow.pl</w:t>
        </w:r>
      </w:hyperlink>
      <w:r w:rsidR="004B6D09" w:rsidRPr="004B6D09">
        <w:rPr>
          <w:rFonts w:asciiTheme="minorHAnsi" w:eastAsia="Calibri" w:hAnsiTheme="minorHAnsi" w:cstheme="minorHAnsi"/>
          <w:color w:val="2E74B5" w:themeColor="accent1" w:themeShade="BF"/>
          <w:u w:val="single"/>
        </w:rPr>
        <w:t xml:space="preserve">  </w:t>
      </w:r>
      <w:r w:rsidR="004B6D09" w:rsidRPr="004B6D09">
        <w:rPr>
          <w:rFonts w:asciiTheme="minorHAnsi" w:eastAsia="Calibri" w:hAnsiTheme="minorHAnsi" w:cstheme="minorHAnsi"/>
          <w:color w:val="auto"/>
        </w:rPr>
        <w:t xml:space="preserve">lub przesyłając korespondencję </w:t>
      </w:r>
      <w:r w:rsidR="004B6D09" w:rsidRPr="004B6D09">
        <w:rPr>
          <w:rFonts w:asciiTheme="minorHAnsi" w:eastAsia="Calibri" w:hAnsiTheme="minorHAnsi" w:cstheme="minorHAnsi"/>
          <w:color w:val="auto"/>
        </w:rPr>
        <w:t>pocztą tradycyjną na adres siedziby Administratora wskazany powyżej  z dopiskiem „Inspektor Ochrony Danych”.</w:t>
      </w:r>
    </w:p>
    <w:p w14:paraId="78C4C59A" w14:textId="5860FDC8" w:rsidR="007124E0" w:rsidRDefault="00985E41" w:rsidP="004B6D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 xml:space="preserve">Celem przetwarzania danych osobowych jest realizacja Programu Ministra Rodziny i Polityki Społecznej „Asystent osobisty osoby niepełnosprawnej” – edycja </w:t>
      </w:r>
      <w:r w:rsidR="001B2D48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, w tym rozliczenie otrzymanych środków z Funduszu Solidarnościowego.</w:t>
      </w:r>
    </w:p>
    <w:p w14:paraId="2FDDA440" w14:textId="5C561ACE" w:rsidR="007124E0" w:rsidRDefault="00985E41" w:rsidP="00A74E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</w:t>
      </w:r>
      <w:r w:rsidR="004B6D0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RODO, tj. w związku z wykonaniem zadania realizowanego w interesie publicznym lub w ramach sprawowania władzy publicznej powierzonej administratorowi oraz na podstawie art. 9 ust. 2 lit. g</w:t>
      </w:r>
      <w:r w:rsidR="004B6D0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 w:rsidR="001B2D4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14:paraId="64F2F61A" w14:textId="77777777" w:rsidR="007124E0" w:rsidRDefault="00985E41" w:rsidP="00A74E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57D82EE4" w14:textId="77777777" w:rsidR="007124E0" w:rsidRDefault="00985E41" w:rsidP="00A74E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1B8BCCCD" w14:textId="4EB9C96F" w:rsidR="007124E0" w:rsidRDefault="00985E41" w:rsidP="00A74E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0913BA">
        <w:rPr>
          <w:rFonts w:ascii="Calibri" w:hAnsi="Calibri" w:cs="Calibri"/>
          <w:iCs/>
        </w:rPr>
        <w:t xml:space="preserve">Gminny Ośrodek Pomocy Społecznej w </w:t>
      </w:r>
      <w:r w:rsidR="000913BA" w:rsidRPr="000913BA">
        <w:rPr>
          <w:rFonts w:ascii="Calibri" w:hAnsi="Calibri" w:cs="Calibri"/>
          <w:iCs/>
        </w:rPr>
        <w:t>Przeciszowie</w:t>
      </w:r>
      <w:r>
        <w:rPr>
          <w:rStyle w:val="Wyrnienie"/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0913BA" w:rsidRPr="000913BA">
        <w:rPr>
          <w:rFonts w:asciiTheme="minorHAnsi" w:hAnsiTheme="minorHAnsi" w:cstheme="minorHAnsi"/>
          <w:iCs/>
        </w:rPr>
        <w:t>Wojewodzie Małopolskiemu</w:t>
      </w:r>
      <w:r>
        <w:rPr>
          <w:rFonts w:asciiTheme="minorHAnsi" w:hAnsiTheme="minorHAnsi" w:cstheme="minorHAnsi"/>
        </w:rPr>
        <w:t xml:space="preserve"> 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53DBB093" w14:textId="6E8BC29E" w:rsidR="000913BA" w:rsidRPr="000913BA" w:rsidRDefault="00985E41" w:rsidP="000913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913BA">
        <w:rPr>
          <w:rFonts w:asciiTheme="minorHAnsi" w:hAnsiTheme="minorHAnsi" w:cstheme="minorHAnsi"/>
        </w:rPr>
        <w:t xml:space="preserve">Ma Pani/Pan prawo do: dostępu do swoich danych osobowych, ich sprostowania, </w:t>
      </w:r>
      <w:r w:rsidR="000913BA" w:rsidRPr="000913BA">
        <w:rPr>
          <w:rFonts w:asciiTheme="minorHAnsi" w:hAnsiTheme="minorHAnsi" w:cstheme="minorHAnsi"/>
        </w:rPr>
        <w:t>(poprawiania), uzyskania ich kopii, prawo do ograniczenia ich przetwarzania, prawo do usunięcia danych po upływie okresu przechowywania, o którym mowa powyżej oraz prawo wniesienia skargi do Prezesa Urzędu Ochrony Danych Osobowych (ul. Stawki 2,</w:t>
      </w:r>
      <w:r w:rsidR="000913BA">
        <w:rPr>
          <w:rFonts w:asciiTheme="minorHAnsi" w:hAnsiTheme="minorHAnsi" w:cstheme="minorHAnsi"/>
        </w:rPr>
        <w:br/>
      </w:r>
      <w:r w:rsidR="000913BA" w:rsidRPr="000913BA">
        <w:rPr>
          <w:rFonts w:asciiTheme="minorHAnsi" w:hAnsiTheme="minorHAnsi" w:cstheme="minorHAnsi"/>
        </w:rPr>
        <w:t xml:space="preserve"> 00-193 Warszawa,  e-mail: </w:t>
      </w:r>
      <w:hyperlink r:id="rId10" w:history="1">
        <w:r w:rsidR="000913BA" w:rsidRPr="00174C01">
          <w:rPr>
            <w:rStyle w:val="Hipercze"/>
            <w:rFonts w:asciiTheme="minorHAnsi" w:hAnsiTheme="minorHAnsi" w:cstheme="minorHAnsi"/>
          </w:rPr>
          <w:t>kancelaria@uodo.gov.pl</w:t>
        </w:r>
      </w:hyperlink>
      <w:r w:rsidR="000913BA">
        <w:rPr>
          <w:rFonts w:asciiTheme="minorHAnsi" w:hAnsiTheme="minorHAnsi" w:cstheme="minorHAnsi"/>
        </w:rPr>
        <w:t xml:space="preserve"> </w:t>
      </w:r>
      <w:r w:rsidR="000913BA" w:rsidRPr="000913BA">
        <w:rPr>
          <w:rFonts w:asciiTheme="minorHAnsi" w:hAnsiTheme="minorHAnsi" w:cstheme="minorHAnsi"/>
        </w:rPr>
        <w:t xml:space="preserve"> , tel.: 22 531 03 00).</w:t>
      </w:r>
    </w:p>
    <w:p w14:paraId="7A7F75AC" w14:textId="2E11CCAC" w:rsidR="007124E0" w:rsidRPr="000913BA" w:rsidRDefault="00985E41" w:rsidP="000913B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13BA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6D24A03" w14:textId="3FC2BE00" w:rsidR="007124E0" w:rsidRDefault="00985E41" w:rsidP="00A74E47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 w:rsidR="001B2D4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3339C13E" w14:textId="77777777" w:rsidR="000913BA" w:rsidRPr="000913BA" w:rsidRDefault="000913BA" w:rsidP="000913BA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0913BA">
        <w:rPr>
          <w:rFonts w:asciiTheme="minorHAnsi" w:hAnsiTheme="minorHAnsi" w:cstheme="minorHAnsi"/>
        </w:rPr>
        <w:t>W trakcie przetwarzania Pani/Pana danych osobowych nie będzie dochodzić do zautomatyzowanego podejmowania decyzji ani do profilowania.</w:t>
      </w:r>
    </w:p>
    <w:p w14:paraId="2CFFDCC5" w14:textId="6EDE98BB" w:rsidR="000913BA" w:rsidRPr="000913BA" w:rsidRDefault="000913BA" w:rsidP="000913BA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0913BA">
        <w:rPr>
          <w:rFonts w:asciiTheme="minorHAnsi" w:hAnsiTheme="minorHAnsi" w:cstheme="minorHAnsi"/>
        </w:rPr>
        <w:t>Pani/Pana dane nie będą udostępniane poza obszar UE ani do innych organizacji międzynarodowych.</w:t>
      </w:r>
    </w:p>
    <w:p w14:paraId="1BF6DD48" w14:textId="77777777" w:rsidR="000913BA" w:rsidRPr="000913BA" w:rsidRDefault="000913BA" w:rsidP="000913BA">
      <w:pPr>
        <w:pBdr>
          <w:bottom w:val="single" w:sz="6" w:space="1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sectPr w:rsidR="000913BA" w:rsidRPr="000913BA" w:rsidSect="000913BA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DB9D" w14:textId="77777777" w:rsidR="004A2A91" w:rsidRDefault="004A2A91">
      <w:r>
        <w:separator/>
      </w:r>
    </w:p>
  </w:endnote>
  <w:endnote w:type="continuationSeparator" w:id="0">
    <w:p w14:paraId="63EF6E07" w14:textId="77777777" w:rsidR="004A2A91" w:rsidRDefault="004A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1C75" w14:textId="77777777" w:rsidR="004A2A91" w:rsidRDefault="004A2A91">
      <w:pPr>
        <w:rPr>
          <w:sz w:val="12"/>
        </w:rPr>
      </w:pPr>
      <w:r>
        <w:separator/>
      </w:r>
    </w:p>
  </w:footnote>
  <w:footnote w:type="continuationSeparator" w:id="0">
    <w:p w14:paraId="54C95C8E" w14:textId="77777777" w:rsidR="004A2A91" w:rsidRDefault="004A2A91">
      <w:pPr>
        <w:rPr>
          <w:sz w:val="12"/>
        </w:rPr>
      </w:pPr>
      <w:r>
        <w:continuationSeparator/>
      </w:r>
    </w:p>
  </w:footnote>
  <w:footnote w:id="1">
    <w:p w14:paraId="30FEF989" w14:textId="7A8DBFAE" w:rsidR="007124E0" w:rsidRPr="000913BA" w:rsidRDefault="000913BA" w:rsidP="000913BA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="00985E41" w:rsidRPr="000913BA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, </w:t>
      </w:r>
      <w:r w:rsidR="00985E41" w:rsidRPr="000913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Gminny Ośrodek Pomocy Społecznej w Przeciszowie</w:t>
      </w:r>
      <w:r w:rsidR="00985E41" w:rsidRPr="000913BA"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="00985E41" w:rsidRPr="000913BA">
        <w:rPr>
          <w:rFonts w:asciiTheme="minorHAnsi" w:hAnsiTheme="minorHAnsi" w:cstheme="minorHAnsi"/>
          <w:i/>
        </w:rPr>
        <w:t xml:space="preserve">. </w:t>
      </w:r>
      <w:r w:rsidR="00985E41" w:rsidRPr="000913BA">
        <w:rPr>
          <w:rFonts w:asciiTheme="minorHAnsi" w:hAnsiTheme="minorHAnsi" w:cstheme="minorHAnsi"/>
        </w:rPr>
        <w:t>Klauzulę Ministra Rodziny i Polityki Społecznej stanowi załącznik nr 1</w:t>
      </w:r>
      <w:r>
        <w:rPr>
          <w:rFonts w:asciiTheme="minorHAnsi" w:hAnsiTheme="minorHAnsi" w:cstheme="minorHAnsi"/>
        </w:rPr>
        <w:t>2</w:t>
      </w:r>
      <w:r w:rsidR="00985E41" w:rsidRPr="000913BA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64D"/>
    <w:multiLevelType w:val="multilevel"/>
    <w:tmpl w:val="DBB8BB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3350C0D"/>
    <w:multiLevelType w:val="multilevel"/>
    <w:tmpl w:val="0BC4A12E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760" w:hanging="180"/>
      </w:pPr>
    </w:lvl>
  </w:abstractNum>
  <w:abstractNum w:abstractNumId="2" w15:restartNumberingAfterBreak="0">
    <w:nsid w:val="2E5B1D53"/>
    <w:multiLevelType w:val="multilevel"/>
    <w:tmpl w:val="4F48FA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66360360"/>
    <w:multiLevelType w:val="multilevel"/>
    <w:tmpl w:val="3424D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6677936">
    <w:abstractNumId w:val="2"/>
  </w:num>
  <w:num w:numId="2" w16cid:durableId="1891841308">
    <w:abstractNumId w:val="1"/>
  </w:num>
  <w:num w:numId="3" w16cid:durableId="132988775">
    <w:abstractNumId w:val="3"/>
  </w:num>
  <w:num w:numId="4" w16cid:durableId="1525360557">
    <w:abstractNumId w:val="2"/>
    <w:lvlOverride w:ilvl="0">
      <w:startOverride w:val="1"/>
    </w:lvlOverride>
  </w:num>
  <w:num w:numId="5" w16cid:durableId="169792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E0"/>
    <w:rsid w:val="000913BA"/>
    <w:rsid w:val="001B2D48"/>
    <w:rsid w:val="004A2A91"/>
    <w:rsid w:val="004B6D09"/>
    <w:rsid w:val="005154B0"/>
    <w:rsid w:val="007124E0"/>
    <w:rsid w:val="008A7AA0"/>
    <w:rsid w:val="00985E41"/>
    <w:rsid w:val="00A74E47"/>
    <w:rsid w:val="00F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967A"/>
  <w15:docId w15:val="{E451AAE2-70C2-4666-A113-40093AC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B6D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D09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przeci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opsprze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Marta Krajewska</dc:creator>
  <dc:description/>
  <cp:lastModifiedBy>Marta Krajewska</cp:lastModifiedBy>
  <cp:revision>2</cp:revision>
  <dcterms:created xsi:type="dcterms:W3CDTF">2023-01-24T22:36:00Z</dcterms:created>
  <dcterms:modified xsi:type="dcterms:W3CDTF">2023-01-24T22:36:00Z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